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14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7663"/>
      </w:tblGrid>
      <w:tr w:rsidR="004F0A9B" w:rsidRPr="00705C3B" w:rsidTr="004F0A9B">
        <w:trPr>
          <w:trHeight w:val="357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584A17" w:rsidRDefault="003C7B11" w:rsidP="004F0A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</w:rPr>
              <w:pict w14:anchorId="3BAB61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7" o:title=""/>
                </v:shape>
              </w:pic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584A17" w:rsidRDefault="004F0A9B" w:rsidP="004F0A9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4F0A9B" w:rsidRPr="00705C3B" w:rsidTr="004F0A9B">
        <w:trPr>
          <w:trHeight w:val="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9B" w:rsidRPr="00705C3B" w:rsidRDefault="004F0A9B" w:rsidP="004F0A9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4F0A9B" w:rsidRDefault="004F0A9B" w:rsidP="004F0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F0A9B" w:rsidRPr="00705C3B" w:rsidTr="00F14D40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9B" w:rsidRPr="00705C3B" w:rsidRDefault="004F0A9B" w:rsidP="004F0A9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4F0A9B" w:rsidRDefault="004F0A9B" w:rsidP="004F0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705C3B" w:rsidRPr="00705C3B" w:rsidRDefault="00705C3B" w:rsidP="00705C3B">
      <w:pPr>
        <w:spacing w:after="0" w:line="240" w:lineRule="auto"/>
        <w:rPr>
          <w:rFonts w:ascii="Times New Roman" w:eastAsia="Calibri" w:hAnsi="Times New Roman"/>
          <w:b/>
          <w:color w:val="1F4E79"/>
        </w:rPr>
      </w:pPr>
    </w:p>
    <w:p w:rsidR="00705C3B" w:rsidRPr="00705C3B" w:rsidRDefault="00705C3B" w:rsidP="00705C3B">
      <w:pPr>
        <w:spacing w:after="0" w:line="240" w:lineRule="auto"/>
        <w:rPr>
          <w:rFonts w:ascii="Times New Roman" w:eastAsia="Calibri" w:hAnsi="Times New Roman"/>
          <w:b/>
          <w:color w:val="1F4E79"/>
        </w:rPr>
      </w:pPr>
      <w:r w:rsidRPr="00705C3B">
        <w:rPr>
          <w:rFonts w:ascii="Times New Roman" w:eastAsia="Calibri" w:hAnsi="Times New Roman"/>
          <w:b/>
          <w:color w:val="1F4E79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639"/>
      </w:tblGrid>
      <w:tr w:rsidR="003C7B11" w:rsidTr="00840B9B">
        <w:tc>
          <w:tcPr>
            <w:tcW w:w="9639" w:type="dxa"/>
            <w:hideMark/>
          </w:tcPr>
          <w:p w:rsid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3C7B11" w:rsidTr="00840B9B">
        <w:tc>
          <w:tcPr>
            <w:tcW w:w="9639" w:type="dxa"/>
            <w:hideMark/>
          </w:tcPr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3C7B11" w:rsidTr="00840B9B">
        <w:tc>
          <w:tcPr>
            <w:tcW w:w="9639" w:type="dxa"/>
            <w:hideMark/>
          </w:tcPr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B11">
        <w:rPr>
          <w:rFonts w:ascii="Times New Roman" w:hAnsi="Times New Roman"/>
          <w:bCs/>
          <w:sz w:val="24"/>
          <w:szCs w:val="24"/>
        </w:rPr>
        <w:t>ОСНОВНАЯ ОБРАЗОВАТЕЛЬНАЯ ПРОГРАММА</w:t>
      </w: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3C7B11">
        <w:rPr>
          <w:rFonts w:ascii="Times New Roman" w:hAnsi="Times New Roman"/>
          <w:bCs/>
          <w:color w:val="000000"/>
          <w:spacing w:val="-2"/>
          <w:sz w:val="24"/>
          <w:szCs w:val="24"/>
        </w:rPr>
        <w:t>СРЕДНЕГО ПРОФЕССИОНАЛЬНОГО ОБРАЗОВАНИЯ</w:t>
      </w: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3C7B11">
        <w:rPr>
          <w:rFonts w:ascii="Times New Roman" w:eastAsia="Calibri" w:hAnsi="Times New Roman"/>
          <w:color w:val="000000"/>
          <w:sz w:val="24"/>
          <w:szCs w:val="24"/>
          <w:u w:val="single"/>
        </w:rPr>
        <w:t>44.02.05 КОРРЕКЦИОННАЯ ПЕДАГОГИКА В НАЧАЛЬНОМ ОБРАЗОВАНИИ</w:t>
      </w:r>
    </w:p>
    <w:p w:rsidR="00942AEC" w:rsidRPr="003C7B11" w:rsidRDefault="003C7B11" w:rsidP="003C7B11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3C7B11">
        <w:rPr>
          <w:rFonts w:ascii="Times New Roman" w:hAnsi="Times New Roman"/>
          <w:bCs/>
          <w:color w:val="000000"/>
          <w:sz w:val="24"/>
          <w:szCs w:val="24"/>
        </w:rPr>
        <w:t>РАБОЧАЯ ПРОГРАММА ДИСЦИПЛИНЫ</w:t>
      </w:r>
    </w:p>
    <w:p w:rsidR="00705C3B" w:rsidRPr="003C7B11" w:rsidRDefault="003C7B11" w:rsidP="003C7B1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hAnsi="Times New Roman"/>
          <w:sz w:val="24"/>
          <w:szCs w:val="24"/>
          <w:u w:val="single"/>
        </w:rPr>
      </w:pPr>
      <w:r w:rsidRPr="003C7B11">
        <w:rPr>
          <w:rFonts w:ascii="Times New Roman" w:hAnsi="Times New Roman"/>
          <w:sz w:val="24"/>
          <w:szCs w:val="24"/>
          <w:u w:val="single"/>
        </w:rPr>
        <w:t>ОГСЭ.04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3C7B11">
        <w:rPr>
          <w:rFonts w:ascii="Times New Roman" w:hAnsi="Times New Roman"/>
          <w:sz w:val="24"/>
          <w:szCs w:val="24"/>
          <w:u w:val="single"/>
        </w:rPr>
        <w:t xml:space="preserve"> ФИЗИЧЕСКАЯ КУЛЬТУРА</w:t>
      </w: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A9B" w:rsidRPr="00705C3B" w:rsidRDefault="004F0A9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Pr="00705C3B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A9B" w:rsidRPr="00705C3B" w:rsidRDefault="004F0A9B" w:rsidP="004F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5C3B">
        <w:rPr>
          <w:rFonts w:ascii="Times New Roman" w:hAnsi="Times New Roman"/>
          <w:sz w:val="28"/>
          <w:szCs w:val="28"/>
        </w:rPr>
        <w:t xml:space="preserve"> Грозный</w:t>
      </w:r>
      <w:r w:rsidR="0032544D">
        <w:rPr>
          <w:rFonts w:ascii="Times New Roman" w:hAnsi="Times New Roman"/>
          <w:sz w:val="28"/>
          <w:szCs w:val="28"/>
        </w:rPr>
        <w:t>-2023</w:t>
      </w:r>
    </w:p>
    <w:p w:rsidR="004F0A9B" w:rsidRDefault="0032544D" w:rsidP="004F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32544D" w:rsidTr="00840B9B">
        <w:trPr>
          <w:trHeight w:val="4395"/>
        </w:trPr>
        <w:tc>
          <w:tcPr>
            <w:tcW w:w="5051" w:type="dxa"/>
          </w:tcPr>
          <w:p w:rsidR="0032544D" w:rsidRPr="0032544D" w:rsidRDefault="0032544D" w:rsidP="0032544D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32544D" w:rsidRPr="0032544D" w:rsidRDefault="0032544D" w:rsidP="0032544D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ПЦК «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ОГСЭ и ЕН </w:t>
            </w: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дисциплины»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32544D">
              <w:rPr>
                <w:rFonts w:ascii="Times New Roman" w:hAnsi="Times New Roman"/>
                <w:spacing w:val="-2"/>
                <w:sz w:val="24"/>
                <w:szCs w:val="24"/>
              </w:rPr>
              <w:t>от 25.04.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Pr="0032544D">
              <w:rPr>
                <w:rFonts w:ascii="Times New Roman" w:hAnsi="Times New Roman"/>
                <w:sz w:val="24"/>
                <w:szCs w:val="24"/>
              </w:rPr>
              <w:t>Уциева</w:t>
            </w:r>
            <w:proofErr w:type="spellEnd"/>
            <w:r w:rsidRPr="0032544D">
              <w:rPr>
                <w:rFonts w:ascii="Times New Roman" w:hAnsi="Times New Roman"/>
                <w:sz w:val="24"/>
                <w:szCs w:val="24"/>
              </w:rPr>
              <w:t xml:space="preserve"> З.А.</w:t>
            </w:r>
          </w:p>
          <w:p w:rsidR="0032544D" w:rsidRPr="0032544D" w:rsidRDefault="0032544D" w:rsidP="0032544D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51" w:type="dxa"/>
          </w:tcPr>
          <w:p w:rsidR="0032544D" w:rsidRPr="0032544D" w:rsidRDefault="0032544D" w:rsidP="0032544D">
            <w:pPr>
              <w:spacing w:after="0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44.02.05 Коррекционная педагогика в начальном образовании, </w:t>
            </w:r>
            <w:r w:rsidRPr="003254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утвержденного приказом</w:t>
            </w: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13 марта 2018г. №183 (ред. 14 сентября 2023г).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СОГЛАСОВАНА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ГБПОУ «ЧГПК</w:t>
            </w:r>
            <w:r w:rsidRPr="0032544D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25.04.2023 г.</w:t>
            </w: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2A13" w:rsidRPr="00705C3B" w:rsidRDefault="00172A13" w:rsidP="004F0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Pr="0032544D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C3B" w:rsidRPr="0032544D" w:rsidRDefault="0032544D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r w:rsidRPr="0032544D">
        <w:rPr>
          <w:rFonts w:ascii="Times New Roman" w:hAnsi="Times New Roman"/>
          <w:color w:val="000000"/>
          <w:spacing w:val="-3"/>
          <w:sz w:val="24"/>
          <w:szCs w:val="24"/>
        </w:rPr>
        <w:t>дисциплины ОГСЭ.04. Физическая культура</w:t>
      </w:r>
      <w:r w:rsidRPr="0032544D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32544D">
        <w:rPr>
          <w:rFonts w:ascii="Times New Roman" w:eastAsia="Calibri" w:hAnsi="Times New Roman"/>
          <w:bCs/>
          <w:sz w:val="24"/>
          <w:szCs w:val="24"/>
        </w:rPr>
        <w:t xml:space="preserve">разработано согласно требованиям, Федерального государственного образовательного стандарта (ФГОС) </w:t>
      </w:r>
      <w:r w:rsidRPr="0032544D">
        <w:rPr>
          <w:rFonts w:ascii="Times New Roman" w:eastAsia="Calibri" w:hAnsi="Times New Roman"/>
          <w:sz w:val="24"/>
          <w:szCs w:val="24"/>
        </w:rPr>
        <w:t>среднего профессионального образования (</w:t>
      </w:r>
      <w:r w:rsidRPr="0032544D">
        <w:rPr>
          <w:rFonts w:ascii="Times New Roman" w:eastAsia="Calibri" w:hAnsi="Times New Roman"/>
          <w:sz w:val="24"/>
          <w:szCs w:val="24"/>
        </w:rPr>
        <w:t>СПО) для</w:t>
      </w:r>
      <w:r w:rsidRPr="0032544D">
        <w:rPr>
          <w:rFonts w:ascii="Times New Roman" w:hAnsi="Times New Roman"/>
          <w:color w:val="000000"/>
          <w:sz w:val="24"/>
          <w:szCs w:val="24"/>
        </w:rPr>
        <w:t xml:space="preserve"> специальности 44.02.05</w:t>
      </w:r>
      <w:r w:rsidR="00705C3B" w:rsidRPr="0032544D">
        <w:rPr>
          <w:rFonts w:ascii="Times New Roman" w:eastAsia="Calibri" w:hAnsi="Times New Roman"/>
          <w:color w:val="000000"/>
          <w:sz w:val="24"/>
          <w:szCs w:val="24"/>
        </w:rPr>
        <w:t xml:space="preserve"> Коррекционная педагогика в начальном образовании</w:t>
      </w:r>
    </w:p>
    <w:p w:rsidR="00942AEC" w:rsidRPr="0032544D" w:rsidRDefault="00942AEC" w:rsidP="00705C3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</w:p>
    <w:p w:rsidR="0032544D" w:rsidRPr="0032544D" w:rsidRDefault="0032544D" w:rsidP="0032544D">
      <w:pPr>
        <w:shd w:val="clear" w:color="auto" w:fill="FFFFFF"/>
        <w:spacing w:before="259"/>
        <w:rPr>
          <w:rFonts w:ascii="Times New Roman" w:eastAsia="Calibri" w:hAnsi="Times New Roman"/>
          <w:color w:val="000000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544D">
        <w:rPr>
          <w:rFonts w:ascii="Times New Roman" w:eastAsia="Calibri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32544D" w:rsidRPr="0032544D" w:rsidRDefault="0032544D" w:rsidP="0032544D">
      <w:pPr>
        <w:shd w:val="clear" w:color="auto" w:fill="FFFFFF"/>
        <w:spacing w:before="259"/>
        <w:jc w:val="both"/>
        <w:rPr>
          <w:rFonts w:ascii="Times New Roman" w:hAnsi="Times New Roman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Разработчик: преподаватель ГБПОУ </w:t>
      </w:r>
      <w:r w:rsidRPr="0032544D">
        <w:rPr>
          <w:rFonts w:ascii="Times New Roman" w:hAnsi="Times New Roman"/>
          <w:caps/>
          <w:sz w:val="24"/>
          <w:szCs w:val="24"/>
          <w:lang w:eastAsia="en-US"/>
        </w:rPr>
        <w:t xml:space="preserve">«ЧГПК»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Радуев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С.З.</w:t>
      </w:r>
    </w:p>
    <w:p w:rsidR="0032544D" w:rsidRPr="0032544D" w:rsidRDefault="0032544D" w:rsidP="0032544D">
      <w:pPr>
        <w:shd w:val="clear" w:color="auto" w:fill="FFFFFF"/>
        <w:spacing w:before="504" w:line="274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142"/>
        <w:rPr>
          <w:rFonts w:ascii="Times New Roman" w:hAnsi="Times New Roman"/>
          <w:color w:val="FF0000"/>
          <w:sz w:val="20"/>
          <w:szCs w:val="20"/>
        </w:rPr>
        <w:sectPr w:rsidR="00705C3B" w:rsidRPr="00705C3B" w:rsidSect="004F0A9B">
          <w:footerReference w:type="default" r:id="rId8"/>
          <w:pgSz w:w="11899" w:h="16838"/>
          <w:pgMar w:top="1134" w:right="850" w:bottom="1134" w:left="1134" w:header="720" w:footer="720" w:gutter="0"/>
          <w:cols w:space="720"/>
          <w:docGrid w:linePitch="299"/>
        </w:sectPr>
      </w:pPr>
    </w:p>
    <w:p w:rsidR="00705C3B" w:rsidRDefault="00705C3B"/>
    <w:p w:rsidR="0032544D" w:rsidRPr="007E3A32" w:rsidRDefault="0032544D" w:rsidP="0032544D">
      <w:pPr>
        <w:jc w:val="center"/>
        <w:rPr>
          <w:rFonts w:ascii="Times New Roman" w:hAnsi="Times New Roman"/>
          <w:b/>
          <w:color w:val="0D0D0D"/>
        </w:rPr>
      </w:pPr>
      <w:r w:rsidRPr="007E3A32">
        <w:rPr>
          <w:rFonts w:ascii="Times New Roman" w:hAnsi="Times New Roman"/>
          <w:b/>
          <w:color w:val="0D0D0D"/>
        </w:rPr>
        <w:t>СОДЕРЖАНИЕ</w:t>
      </w:r>
    </w:p>
    <w:p w:rsidR="0032544D" w:rsidRPr="007E3A32" w:rsidRDefault="0032544D" w:rsidP="0032544D">
      <w:pPr>
        <w:rPr>
          <w:rFonts w:ascii="Times New Roman" w:hAnsi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94"/>
        <w:gridCol w:w="1846"/>
      </w:tblGrid>
      <w:tr w:rsidR="0032544D" w:rsidRPr="00C81E41" w:rsidTr="00840B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2544D" w:rsidRPr="00CD4252" w:rsidRDefault="0032544D" w:rsidP="00840B9B">
            <w:pPr>
              <w:jc w:val="right"/>
              <w:rPr>
                <w:rFonts w:ascii="Times New Roman" w:hAnsi="Times New Roman"/>
              </w:rPr>
            </w:pPr>
            <w:r w:rsidRPr="00CD4252">
              <w:rPr>
                <w:rFonts w:ascii="Times New Roman" w:hAnsi="Times New Roman"/>
              </w:rPr>
              <w:t xml:space="preserve">                       4</w:t>
            </w:r>
          </w:p>
        </w:tc>
      </w:tr>
      <w:tr w:rsidR="0032544D" w:rsidRPr="00C81E41" w:rsidTr="00840B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СТРУКТУРА И СОДЕРЖАНИЕ УЧЕБНОЙ ДИСЦИПЛИНЫ</w:t>
            </w:r>
          </w:p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2544D" w:rsidRPr="00CD4252" w:rsidRDefault="0032544D" w:rsidP="00840B9B">
            <w:pPr>
              <w:jc w:val="right"/>
              <w:rPr>
                <w:rFonts w:ascii="Times New Roman" w:hAnsi="Times New Roman"/>
              </w:rPr>
            </w:pPr>
            <w:r w:rsidRPr="00CD4252">
              <w:rPr>
                <w:rFonts w:ascii="Times New Roman" w:hAnsi="Times New Roman"/>
              </w:rPr>
              <w:t xml:space="preserve">            5</w:t>
            </w:r>
          </w:p>
          <w:p w:rsidR="0032544D" w:rsidRPr="00CD4252" w:rsidRDefault="0032544D" w:rsidP="00840B9B">
            <w:pPr>
              <w:tabs>
                <w:tab w:val="left" w:pos="1410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13</w:t>
            </w:r>
          </w:p>
        </w:tc>
      </w:tr>
      <w:tr w:rsidR="0032544D" w:rsidRPr="00C81E41" w:rsidTr="00840B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32544D" w:rsidRPr="009F53F9" w:rsidRDefault="0032544D" w:rsidP="0032544D">
            <w:pPr>
              <w:pStyle w:val="ae"/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32544D" w:rsidRPr="00CD4252" w:rsidRDefault="0032544D" w:rsidP="00840B9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32544D" w:rsidRPr="00CD4252" w:rsidRDefault="0032544D" w:rsidP="00840B9B">
            <w:pPr>
              <w:rPr>
                <w:rFonts w:ascii="Times New Roman" w:hAnsi="Times New Roman"/>
              </w:rPr>
            </w:pPr>
          </w:p>
          <w:p w:rsidR="0032544D" w:rsidRPr="00CD4252" w:rsidRDefault="0032544D" w:rsidP="00840B9B">
            <w:pPr>
              <w:rPr>
                <w:rFonts w:ascii="Times New Roman" w:hAnsi="Times New Roman"/>
              </w:rPr>
            </w:pPr>
          </w:p>
          <w:p w:rsidR="0032544D" w:rsidRPr="00CD4252" w:rsidRDefault="0032544D" w:rsidP="00840B9B">
            <w:pPr>
              <w:tabs>
                <w:tab w:val="left" w:pos="141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15</w:t>
            </w:r>
          </w:p>
        </w:tc>
      </w:tr>
    </w:tbl>
    <w:p w:rsidR="009546E3" w:rsidRPr="0082512C" w:rsidRDefault="009546E3" w:rsidP="009546E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 w:rsidSect="0032544D">
          <w:pgSz w:w="11900" w:h="16840"/>
          <w:pgMar w:top="360" w:right="360" w:bottom="360" w:left="1276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  <w:bookmarkStart w:id="0" w:name="bookmark1102"/>
      <w:bookmarkStart w:id="1" w:name="bookmark1111"/>
      <w:bookmarkEnd w:id="0"/>
      <w:bookmarkEnd w:id="1"/>
    </w:p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32544D" w:rsidRPr="0032544D" w:rsidRDefault="0032544D" w:rsidP="0032544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</w:t>
      </w:r>
      <w:r w:rsidRPr="00273DB0">
        <w:rPr>
          <w:rFonts w:ascii="Times New Roman" w:hAnsi="Times New Roman"/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:rsidR="0032544D" w:rsidRPr="0025296D" w:rsidRDefault="0032544D" w:rsidP="0032544D">
      <w:pPr>
        <w:widowControl w:val="0"/>
        <w:tabs>
          <w:tab w:val="left" w:pos="1021"/>
        </w:tabs>
        <w:spacing w:after="26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2" w:name="bookmark1103"/>
      <w:bookmarkStart w:id="3" w:name="bookmark1104"/>
      <w:bookmarkStart w:id="4" w:name="bookmark1106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1.1.</w:t>
      </w:r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Место дисциплины в структуре основной образовательной программы:</w:t>
      </w:r>
      <w:bookmarkEnd w:id="2"/>
      <w:bookmarkEnd w:id="3"/>
      <w:bookmarkEnd w:id="4"/>
    </w:p>
    <w:p w:rsidR="004F0A9B" w:rsidRPr="00AC7A86" w:rsidRDefault="004F0A9B" w:rsidP="00325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/>
          <w:bCs/>
          <w:spacing w:val="-2"/>
        </w:rPr>
      </w:pPr>
      <w:r w:rsidRPr="00AC7A86">
        <w:rPr>
          <w:rFonts w:ascii="Times New Roman" w:hAnsi="Times New Roman"/>
        </w:rPr>
        <w:t>Рабочая программа учебной дисциплины является частью осн</w:t>
      </w:r>
      <w:r>
        <w:rPr>
          <w:rFonts w:ascii="Times New Roman" w:hAnsi="Times New Roman"/>
        </w:rPr>
        <w:t xml:space="preserve">овная образовательная </w:t>
      </w:r>
      <w:r w:rsidR="0032544D">
        <w:rPr>
          <w:rFonts w:ascii="Times New Roman" w:hAnsi="Times New Roman"/>
        </w:rPr>
        <w:t>программа среднего</w:t>
      </w:r>
      <w:r w:rsidRPr="00AC7A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</w:t>
      </w:r>
      <w:r w:rsidRPr="00AC7A86">
        <w:rPr>
          <w:rFonts w:ascii="Times New Roman" w:hAnsi="Times New Roman"/>
        </w:rPr>
        <w:t xml:space="preserve">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AC7A86">
        <w:rPr>
          <w:rFonts w:ascii="Times New Roman" w:hAnsi="Times New Roman"/>
          <w:b/>
        </w:rPr>
        <w:t>44.00.00 Образование и педагогика</w:t>
      </w:r>
      <w:r w:rsidRPr="00AC7A86">
        <w:rPr>
          <w:rFonts w:ascii="Times New Roman" w:hAnsi="Times New Roman"/>
        </w:rPr>
        <w:t xml:space="preserve"> по направлению подготовки </w:t>
      </w:r>
      <w:r>
        <w:rPr>
          <w:rFonts w:ascii="Times New Roman" w:hAnsi="Times New Roman"/>
          <w:b/>
          <w:iCs/>
        </w:rPr>
        <w:t>44.02.05 Коррекционная педагогика в начальном образовании.</w:t>
      </w:r>
    </w:p>
    <w:p w:rsidR="0025296D" w:rsidRPr="00942AEC" w:rsidRDefault="004F0A9B" w:rsidP="00325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</w:rPr>
      </w:pPr>
      <w:r w:rsidRPr="00AC7A86">
        <w:rPr>
          <w:rFonts w:ascii="Times New Roman" w:hAnsi="Times New Roman"/>
        </w:rPr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</w:t>
      </w:r>
      <w:r w:rsidR="00942AEC">
        <w:rPr>
          <w:rFonts w:ascii="Times New Roman" w:hAnsi="Times New Roman"/>
        </w:rPr>
        <w:t>вья на всех этапах освоения УД.</w:t>
      </w:r>
    </w:p>
    <w:p w:rsidR="00942AEC" w:rsidRPr="0025296D" w:rsidRDefault="00942AEC" w:rsidP="0032544D">
      <w:pPr>
        <w:widowControl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Учебная дисциплина «Физическая культура» является обязательной частью общего гума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нитарного и социально-экономического цикла примерной основной образовательной программы в соответствии с ФГОС по специальности 44.02.05 Коррекционная педагогика в начальном обра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зовании</w:t>
      </w:r>
    </w:p>
    <w:p w:rsidR="00942AEC" w:rsidRPr="0025296D" w:rsidRDefault="00942AEC" w:rsidP="0032544D">
      <w:pPr>
        <w:widowControl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Учебная дисциплина «Физическая культура» обеспечивает формирование профессиональ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ных и общих компетенций по всем видам деятельности ФГОС по специальности 44.02.05 Кор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рекционная педагогика в начальном образовании.</w:t>
      </w:r>
    </w:p>
    <w:p w:rsidR="00942AEC" w:rsidRPr="0025296D" w:rsidRDefault="00942AEC" w:rsidP="0032544D">
      <w:pPr>
        <w:widowControl w:val="0"/>
        <w:spacing w:after="260"/>
        <w:ind w:firstLine="66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 01. - ОК 04., ОК 08.</w:t>
      </w:r>
    </w:p>
    <w:p w:rsidR="00942AEC" w:rsidRPr="0025296D" w:rsidRDefault="000A3A07" w:rsidP="0032544D">
      <w:pPr>
        <w:widowControl w:val="0"/>
        <w:tabs>
          <w:tab w:val="left" w:pos="1191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5" w:name="bookmark1109"/>
      <w:bookmarkStart w:id="6" w:name="bookmark1107"/>
      <w:bookmarkStart w:id="7" w:name="bookmark1108"/>
      <w:bookmarkStart w:id="8" w:name="bookmark1110"/>
      <w:bookmarkEnd w:id="5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1.2</w:t>
      </w:r>
      <w:bookmarkStart w:id="9" w:name="_GoBack"/>
      <w:bookmarkEnd w:id="9"/>
      <w:r w:rsidR="00942AEC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942AEC"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Цель и планируемые результаты освоения дисциплины:</w:t>
      </w:r>
      <w:bookmarkEnd w:id="6"/>
      <w:bookmarkEnd w:id="7"/>
      <w:bookmarkEnd w:id="8"/>
    </w:p>
    <w:p w:rsidR="00942AEC" w:rsidRPr="0025296D" w:rsidRDefault="00942AEC" w:rsidP="0032544D">
      <w:pPr>
        <w:widowControl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В рамках программы учебной дисциплины обучающимися осваиваются умения и знания</w:t>
      </w:r>
    </w:p>
    <w:p w:rsidR="0025296D" w:rsidRPr="0025296D" w:rsidRDefault="0025296D" w:rsidP="00942AEC">
      <w:pPr>
        <w:jc w:val="both"/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tbl>
      <w:tblPr>
        <w:tblpPr w:leftFromText="180" w:rightFromText="180" w:vertAnchor="text" w:horzAnchor="margin" w:tblpXSpec="center" w:tblpY="-24"/>
        <w:tblOverlap w:val="never"/>
        <w:tblW w:w="97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3"/>
        <w:gridCol w:w="3970"/>
        <w:gridCol w:w="4151"/>
      </w:tblGrid>
      <w:tr w:rsidR="00942AEC" w:rsidRPr="0025296D" w:rsidTr="00942AEC">
        <w:trPr>
          <w:trHeight w:hRule="exact" w:val="278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Код ПК, ОК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Умения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Знания</w:t>
            </w:r>
          </w:p>
        </w:tc>
      </w:tr>
      <w:tr w:rsidR="00942AEC" w:rsidRPr="0025296D" w:rsidTr="00942AEC">
        <w:trPr>
          <w:trHeight w:hRule="exact" w:val="168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01.-ОК 04., ОК 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использовать физкультурно-оз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доровительную деятельность для укрепления здоровья, достиже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 жизненных и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нальных целей;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вести здоровый образ жизни.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 роли физической культуры в обще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культурном, профессиональном и социальном развитии человека;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89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основы здорового образа жизни;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50"/>
                <w:tab w:val="left" w:pos="955"/>
                <w:tab w:val="left" w:pos="2026"/>
                <w:tab w:val="left" w:pos="3965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своих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возможностях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и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ограничениях.</w:t>
            </w:r>
          </w:p>
        </w:tc>
      </w:tr>
    </w:tbl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25296D" w:rsidRDefault="0025296D" w:rsidP="0025296D">
      <w:pPr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25296D" w:rsidRPr="0025296D" w:rsidRDefault="0025296D" w:rsidP="0025296D">
      <w:pPr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tab/>
      </w:r>
    </w:p>
    <w:p w:rsidR="0025296D" w:rsidRPr="0025296D" w:rsidRDefault="0025296D" w:rsidP="00252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4F0A9B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tab/>
      </w:r>
    </w:p>
    <w:p w:rsidR="004F0A9B" w:rsidRDefault="004F0A9B">
      <w:pPr>
        <w:spacing w:after="160" w:line="259" w:lineRule="auto"/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br w:type="page"/>
      </w:r>
    </w:p>
    <w:p w:rsidR="004F0A9B" w:rsidRPr="0025296D" w:rsidRDefault="004F0A9B" w:rsidP="004F0A9B">
      <w:pPr>
        <w:framePr w:wrap="none" w:vAnchor="page" w:hAnchor="page" w:x="2836" w:y="1486"/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2.1. Объем учебной дисциплины и виды учебной работы</w:t>
      </w:r>
    </w:p>
    <w:p w:rsidR="004F0A9B" w:rsidRPr="0025296D" w:rsidRDefault="00942AEC" w:rsidP="00942AEC">
      <w:pPr>
        <w:framePr w:wrap="none" w:vAnchor="page" w:hAnchor="page" w:x="1951" w:y="1006"/>
        <w:widowControl w:val="0"/>
        <w:tabs>
          <w:tab w:val="left" w:pos="102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        2. </w:t>
      </w:r>
      <w:r w:rsidR="004F0A9B"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СТРУКТУРА И СОДЕРЖАНИЕ УЧЕБНОЙ ДИСЦИПЛИНЫ</w:t>
      </w:r>
    </w:p>
    <w:tbl>
      <w:tblPr>
        <w:tblStyle w:val="a7"/>
        <w:tblpPr w:leftFromText="180" w:rightFromText="180" w:vertAnchor="text" w:horzAnchor="margin" w:tblpXSpec="center" w:tblpY="1711"/>
        <w:tblW w:w="0" w:type="auto"/>
        <w:tblLook w:val="04A0" w:firstRow="1" w:lastRow="0" w:firstColumn="1" w:lastColumn="0" w:noHBand="0" w:noVBand="1"/>
      </w:tblPr>
      <w:tblGrid>
        <w:gridCol w:w="7608"/>
        <w:gridCol w:w="1738"/>
      </w:tblGrid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223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F14D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14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(всего)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4F0A9B" w:rsidRPr="0025296D" w:rsidTr="004F0A9B"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аттестация в форме </w:t>
            </w:r>
            <w:r w:rsidRPr="002529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дифференцированного зачета </w:t>
            </w:r>
            <w:r w:rsidR="00F14D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2</w:t>
            </w:r>
          </w:p>
        </w:tc>
      </w:tr>
    </w:tbl>
    <w:p w:rsidR="004F0A9B" w:rsidRDefault="004F0A9B">
      <w:pPr>
        <w:spacing w:after="160" w:line="259" w:lineRule="auto"/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br w:type="page"/>
      </w:r>
    </w:p>
    <w:p w:rsidR="0025296D" w:rsidRP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  <w:sectPr w:rsidR="0025296D" w:rsidRPr="0025296D" w:rsidSect="0032544D">
          <w:pgSz w:w="11900" w:h="16840"/>
          <w:pgMar w:top="360" w:right="701" w:bottom="360" w:left="993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25296D">
      <w:pPr>
        <w:framePr w:wrap="none" w:vAnchor="page" w:hAnchor="page" w:x="842" w:y="848"/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2.2. Тематический план и содержание учебной дисциплины</w:t>
      </w:r>
    </w:p>
    <w:tbl>
      <w:tblPr>
        <w:tblOverlap w:val="never"/>
        <w:tblW w:w="14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7967"/>
        <w:gridCol w:w="1815"/>
        <w:gridCol w:w="1591"/>
        <w:gridCol w:w="36"/>
      </w:tblGrid>
      <w:tr w:rsidR="00961D57" w:rsidRPr="0025296D" w:rsidTr="007F6FC6">
        <w:trPr>
          <w:gridAfter w:val="1"/>
          <w:wAfter w:w="36" w:type="dxa"/>
          <w:trHeight w:hRule="exact" w:val="24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7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961D57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Коды                                  </w:t>
            </w:r>
            <w:proofErr w:type="gramStart"/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компетенций,   </w:t>
            </w:r>
            <w:proofErr w:type="gramEnd"/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фор</w:t>
            </w: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мированию                                             которых                                 способствует                              элемент </w:t>
            </w:r>
          </w:p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    программы</w:t>
            </w:r>
          </w:p>
        </w:tc>
      </w:tr>
      <w:tr w:rsidR="00961D57" w:rsidRPr="0025296D" w:rsidTr="007F6FC6">
        <w:trPr>
          <w:gridAfter w:val="1"/>
          <w:wAfter w:w="36" w:type="dxa"/>
          <w:trHeight w:hRule="exact" w:val="1607"/>
        </w:trPr>
        <w:tc>
          <w:tcPr>
            <w:tcW w:w="29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2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CC6414" w:rsidRPr="0025296D" w:rsidTr="00503269">
        <w:trPr>
          <w:trHeight w:hRule="exact" w:val="562"/>
        </w:trPr>
        <w:tc>
          <w:tcPr>
            <w:tcW w:w="109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1. Научно-методические основы формирования физической культуры лично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сти*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6D291D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8909" w:wrap="none" w:vAnchor="page" w:hAnchor="page" w:x="1034" w:y="1405"/>
              <w:widowControl w:val="0"/>
              <w:tabs>
                <w:tab w:val="left" w:pos="143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1.1. Физиче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ская культура в общекультурном, професси</w:t>
            </w:r>
            <w:r w:rsidR="007F6F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ональ</w:t>
            </w:r>
            <w:r w:rsidR="007F6F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 xml:space="preserve">ном и социальном развитии  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чело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века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774A4F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1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ОК</w:t>
            </w:r>
          </w:p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03., ОК 08.</w:t>
            </w:r>
          </w:p>
        </w:tc>
      </w:tr>
      <w:tr w:rsidR="00CC6414" w:rsidRPr="0025296D" w:rsidTr="007F6FC6">
        <w:trPr>
          <w:trHeight w:hRule="exact" w:val="2035"/>
        </w:trPr>
        <w:tc>
          <w:tcPr>
            <w:tcW w:w="29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1.Физическая культура и спорт как социальные явления культуры. Сущность и ценности физической культуры. Роль физической культуры в профессио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нальной деятельности человека. Дисциплина «Физическая культура» в сис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теме среднего профессионального образования. Цели и задачи физической культуры с учетом специфики будущей профессиональной деятельности. Про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филактика индивидуальных нарушений здоровья, в том числе, возникающих в процессе профессиональной деятельности, средствами физического воспи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тания.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536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2.Социально-биологические основы физической культуры. Основы здорового образа и стиля жизни.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Влияние занятий физическими упражне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ниями на функциональные возможности человека, умственную и физическую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8526"/>
        <w:gridCol w:w="1814"/>
        <w:gridCol w:w="1000"/>
      </w:tblGrid>
      <w:tr w:rsidR="00CC6414" w:rsidRPr="0025296D" w:rsidTr="007F6FC6">
        <w:trPr>
          <w:trHeight w:hRule="exact" w:val="1027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работоспособность, адаптационные возможности человека. Норма двигатель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ной активности, гиподинамия и гипокинезия. Оценка двигательной активно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сти человека и формирование оптимальной двигательной активности в зави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симости от образа жизни человека.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3.Правила техники безопасности и гигиенические требования на занятиях по физической культуре.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 «Подбор и проведение комплексов упражне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ний, направленных на укрепление здоровья и профилактику нарушений работы органов и систем организма».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6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2 «Совершенствование навыков самоконтроля и приемов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9A7FAB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503269">
        <w:trPr>
          <w:trHeight w:hRule="exact" w:val="288"/>
        </w:trPr>
        <w:tc>
          <w:tcPr>
            <w:tcW w:w="11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2. Учебно-практические основы формирования физической культуры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ind w:firstLine="76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302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7F6FC6" w:rsidP="007F6FC6">
            <w:pPr>
              <w:framePr w:w="15043" w:h="9850" w:wrap="none" w:vAnchor="page" w:hAnchor="page" w:x="1176" w:y="848"/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2.1. 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Легкая атлетика. Бег на короткие дистан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ции.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04., ОК 08.</w:t>
            </w: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 Техника безопасности на занятиях легкой атлетикой. Бег на короткие дистанции (60 - 100 м.). Эстафетный бег (4*100м).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4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3 «Совершенствование техники спринтерского бега (низкий старт, стартовый разгон, бег по дистанции, финиширова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 «Совершенствование техники эстафетного бега (передача эстафетной палочки)».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2.2. Легкая атлетика. Бег на средние и длин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дистанции.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на занятиях легкой атлетикой.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 Бег на средние и длинные дистанции, («гладкий» бег», бег по пересе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ченной местности: бег в гору, бег под гору).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З.Элементы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тактики бега на средние и длинные дистанции.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5 «Совершенствование техники бега на средние и длинные дистанции: техники «гладкого» бега (800-1500 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50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6 «Совершенствование техники бега на средние и длинные дистанции: техники бега по пересеченной местности (1000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3000 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68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7 «Совершенствование техники бега на средние и длинные дистанции: элементы тактики бега: распределение сил, ли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дирование, обгон, финиширование и др.».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2.3. Легкая атлетика.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Прыжки в длину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при прыжках в длину с разбега.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2.Прыжки в длину с разбега различными способами.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занятие8«Совершенствование техники прыжков в длину с разбега различными способами («согнув ноги», «ножницы», «про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гнувшись»)».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3269" w:rsidRDefault="00503269" w:rsidP="00503269">
            <w:pPr>
              <w:framePr w:w="15043" w:h="9898" w:wrap="none" w:vAnchor="page" w:hAnchor="page" w:x="1176" w:y="848"/>
              <w:widowControl w:val="0"/>
              <w:tabs>
                <w:tab w:val="left" w:pos="134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2.4. </w:t>
            </w:r>
          </w:p>
          <w:p w:rsidR="00CC6414" w:rsidRPr="0025296D" w:rsidRDefault="00503269" w:rsidP="00503269">
            <w:pPr>
              <w:framePr w:w="15043" w:h="9898" w:wrap="none" w:vAnchor="page" w:hAnchor="page" w:x="1176" w:y="848"/>
              <w:widowControl w:val="0"/>
              <w:tabs>
                <w:tab w:val="left" w:pos="13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Легкая атлетика. 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Мета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ния.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при метаниях.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2.Метания различных снарядов в цель и на дальность.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39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занятие9«Совершенствование техники метаний различ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ных снарядов в цель и на дальность (держание снаряда, броски с места, выполнение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скрестногошага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, метание с одного шага, метание со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скрест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ного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шага, метание с разбега, метание на дальность, метание по подвиж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ным целям)».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2.5. Спор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тивные игры. Бас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кетбол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1666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 Техника и тактика игры в баскетбол: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-передвижения, остановки, повороты, стойки;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-ловля и передача мяча;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-броски мяча;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-тактика игры в нападении и защите;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 игра в баскетбол по упрощенным правилам и игра по правилам.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4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10 «Совершенствование техники и тактики игры в баскетбол: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техники передвижений, остановок, поворотов, стоек (комбинации из основ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ных элементов техники передвижений)».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8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11 «Совершенствование техники и тактики игры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68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 баскетбол: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ловли и передачи мяча (варианты ловли и передачи мяча без сопротив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ления и с сопротивлением защитника, в различных построениях)».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12 «Совершенствование техники и тактики игры в баскетбол: техники ведение мяча (варианты ведения мяча без сопро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тивления и с сопротивлением защитника)».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4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13 «Совершенствование техники и тактики игры в баскетбол: техники бросков мяча: варианты бросков мяча без сопро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тивления и с сопротивлением защитника (после ведения, после ловли, с противодействием, в прыжке)».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14 «Совершенствование техники и тактики игры в баскетбол: техники бросков мяча: техники защитных действий: дейст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вия против игрока без мяча и с мячом (вырывание, выбивание, перехват, накрывание)».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15 «Совершенствование техники и тактики игры в баскетбол: техники перемещений, владения мячом (комбинации из ос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новных элементов техники перемещений и владения мячом)».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4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16 «Совершенствование техники и тактики игры в баскетбол: тактики игры (индивидуальные, групповые и командные тактические действия в нападении и защите)».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4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</w:t>
            </w:r>
            <w:r w:rsidR="00204E6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17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^«Совершенствование техники и тактики игры в баскетбол: овладение игрой и комплексное развитие психомоторных способностей (игра по упрощенным правилам баскетбола, игра по пра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вилам)».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2.6. Спор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тивные игры. Во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лейбол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4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7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1. Техника безопасности на занятиях по волейболу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05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2. Техника и тактика игры в волейбол: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-передвижения, остановки, повороты, стойки в волейболе;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приемы и передачи мяча;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-подачи мяча;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нападающий удар через сетку;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0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тактика игры в нападении и защите;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-игра по упрощенным правилам волейбола, игра по правилам.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38"/>
        <w:gridCol w:w="1843"/>
        <w:gridCol w:w="1701"/>
      </w:tblGrid>
      <w:tr w:rsidR="00CC6414" w:rsidRPr="0025296D" w:rsidTr="007F6FC6">
        <w:trPr>
          <w:trHeight w:hRule="exact" w:val="8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18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передвижения, остановок, поворотов, стоек в волейболе (ком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бинации из освоенных элементов техники передвижений)».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59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19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приемов и передач мяча».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20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различных вариантов подачи мяча».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21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нападающего удара через сетку».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 xml:space="preserve">Практическое занятие 22 «Совершенствование техники и тактики игры в во- </w:t>
            </w:r>
            <w:proofErr w:type="spellStart"/>
            <w:r w:rsidRPr="0025296D">
              <w:rPr>
                <w:rFonts w:ascii="Times New Roman" w:hAnsi="Times New Roman"/>
                <w:color w:val="000000"/>
                <w:lang w:bidi="ru-RU"/>
              </w:rPr>
              <w:t>лейбол:тактики</w:t>
            </w:r>
            <w:proofErr w:type="spellEnd"/>
            <w:r w:rsidRPr="0025296D">
              <w:rPr>
                <w:rFonts w:ascii="Times New Roman" w:hAnsi="Times New Roman"/>
                <w:color w:val="000000"/>
                <w:lang w:bidi="ru-RU"/>
              </w:rPr>
              <w:t xml:space="preserve"> игры в волейбол (индивидуальные, групповые и командные тактические действия в нападении и защите)».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23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овладение игрой и комплексное развитие психомоторных способно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стей (игра по упрощенным правилам волейбола, игра по правилам)».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2.7. </w:t>
            </w:r>
            <w:r w:rsidR="00503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Силовая подготовка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67747C" w:rsidRPr="0067747C" w:rsidTr="007F6FC6">
        <w:trPr>
          <w:trHeight w:hRule="exact" w:val="54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bidi="ru-RU"/>
              </w:rPr>
            </w:pPr>
            <w:r w:rsidRPr="00BE5373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технике безопасности.</w:t>
            </w:r>
            <w:r w:rsidRPr="00BE5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338D9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специальным физическим упражнениям, укрепляющим мышцы рук.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7747C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</w:tr>
      <w:tr w:rsidR="0067747C" w:rsidRPr="0067747C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bidi="ru-RU"/>
              </w:rPr>
            </w:pPr>
            <w:r w:rsidRPr="0067747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9A7FAB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59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24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груди.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67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25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брюшного пресса.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703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26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ног.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  <w:sectPr w:rsidR="0025296D" w:rsidRPr="006D291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</w:pPr>
    </w:p>
    <w:tbl>
      <w:tblPr>
        <w:tblOverlap w:val="never"/>
        <w:tblW w:w="139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7976"/>
        <w:gridCol w:w="1814"/>
        <w:gridCol w:w="1627"/>
      </w:tblGrid>
      <w:tr w:rsidR="006D291D" w:rsidRPr="006D291D" w:rsidTr="007F6FC6">
        <w:trPr>
          <w:trHeight w:hRule="exact" w:val="566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10"/>
                <w:szCs w:val="10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27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специальные физическим упражнениям, укрепляющим мышцы спины.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10"/>
                <w:szCs w:val="10"/>
                <w:lang w:bidi="ru-RU"/>
              </w:rPr>
            </w:pPr>
          </w:p>
        </w:tc>
      </w:tr>
      <w:tr w:rsidR="006D291D" w:rsidRPr="006D291D" w:rsidTr="007F6FC6">
        <w:trPr>
          <w:trHeight w:hRule="exact" w:val="562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28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развитию общей и силовой выносливости.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66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29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комплексному развитию физических качеств посредством круговой тренировки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85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30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выполнению общих развивающих физических упражнений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2.8. Гимна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стика с элемен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тами акробатики. Аэробика.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35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01.-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</w:p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1022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lang w:bidi="ru-RU"/>
              </w:rPr>
              <w:t xml:space="preserve">1. 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t>Техника безопасности при занятиях гимнастикой. Строевые упражнения. Общеразвивающие упражнения без предметов. Общеразвивающие упражне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ния с предметами. Акробатические упражнения, комбинации. Аэробика: оз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доровительная, спортивная, прикладная.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1 «Совершенствование строевых упражнений на месте и в движении».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2 «Совершенствование общеразвивающих упражне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ний без предметов (комбинации из различных положений и движений рук, ног, туловища на месте и в движении)».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3 «Совершенствование общеразвивающих упражне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ний с предметами (с набивными мячами, гантелями, на тренажерах, с экспан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дерами, комбинации упражнений с обручами, скакалкой, мячами и др.)».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4«Совершенствование акробатических упражнений, комбинаций».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5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5 «Совершенствование комбинаций аэробики различ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ных направлений на 32 и 48 счетов, с включением хореографии».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283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503269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Тема</w:t>
            </w:r>
            <w:r w:rsidR="00CC6414"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2.9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 xml:space="preserve">. Спортивные игры 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15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ОК </w:t>
            </w:r>
            <w:proofErr w:type="gramStart"/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01.-</w:t>
            </w:r>
            <w:proofErr w:type="gramEnd"/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ОК</w:t>
            </w:r>
          </w:p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04., ОК 08.</w:t>
            </w:r>
          </w:p>
        </w:tc>
      </w:tr>
      <w:tr w:rsidR="006D291D" w:rsidRPr="006D291D" w:rsidTr="007F6FC6">
        <w:trPr>
          <w:trHeight w:hRule="exact" w:val="593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Инструктаж по технике безопасности на занятиях легкой атлетики.</w:t>
            </w:r>
            <w:r w:rsidRPr="006D291D">
              <w:rPr>
                <w:color w:val="000000" w:themeColor="text1"/>
              </w:rPr>
              <w:t xml:space="preserve"> </w:t>
            </w:r>
            <w:r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Совершенствование навыка бега.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  <w:sectPr w:rsidR="0025296D" w:rsidRPr="006D291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</w:pPr>
    </w:p>
    <w:tbl>
      <w:tblPr>
        <w:tblpPr w:leftFromText="180" w:rightFromText="180" w:vertAnchor="page" w:horzAnchor="margin" w:tblpXSpec="center" w:tblpY="15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7555"/>
        <w:gridCol w:w="1814"/>
        <w:gridCol w:w="2139"/>
      </w:tblGrid>
      <w:tr w:rsidR="007F6FC6" w:rsidRPr="006D291D" w:rsidTr="00416447">
        <w:trPr>
          <w:trHeight w:hRule="exact" w:val="283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12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416447">
        <w:trPr>
          <w:trHeight w:hRule="exact" w:val="439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36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Кроссовая подготовка: высокий старт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416447">
        <w:trPr>
          <w:trHeight w:hRule="exact" w:val="431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37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Кроссовая подготовка: низкий старт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204E62">
        <w:trPr>
          <w:trHeight w:hRule="exact" w:val="559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38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Равномерный бег на дистанцию </w:t>
            </w:r>
            <w:smartTag w:uri="urn:schemas-microsoft-com:office:smarttags" w:element="metricconverter">
              <w:smartTagPr>
                <w:attr w:name="ProductID" w:val="2000 м"/>
              </w:smartTagPr>
              <w:r w:rsidR="007F6FC6" w:rsidRPr="006D291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2000 м</w:t>
              </w:r>
            </w:smartTag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3000 м"/>
              </w:smartTagPr>
              <w:r w:rsidR="007F6FC6" w:rsidRPr="006D291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3000 м</w:t>
              </w:r>
            </w:smartTag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(юноши).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204E62">
        <w:trPr>
          <w:trHeight w:hRule="exact" w:val="566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04E62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39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326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566"/>
        </w:trPr>
        <w:tc>
          <w:tcPr>
            <w:tcW w:w="99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3. Профессионально-прикладная физическая подготовка для достижения жиз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ненных и профессиональных целей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7F6FC6" w:rsidRPr="0025296D" w:rsidTr="00416447">
        <w:trPr>
          <w:trHeight w:hRule="exact" w:val="283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3.1.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Профес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сионально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-при-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кладная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физиче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ская подготовка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01.-ОК</w:t>
            </w:r>
          </w:p>
          <w:p w:rsidR="007F6FC6" w:rsidRPr="0025296D" w:rsidRDefault="007F6FC6" w:rsidP="007F6FC6">
            <w:pPr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7F6FC6" w:rsidRPr="0025296D" w:rsidTr="00416447">
        <w:trPr>
          <w:trHeight w:hRule="exact" w:val="840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1.Комплексы упражнений, направленные на профилактику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нальных заболеваний, рисков для здоровья, обусловленных специфи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кой труда.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283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40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дыхательных упражнений».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35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глаз».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1114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профилактики нарушений осанки и плоскосто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пия».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50"/>
        </w:trPr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правленных на профилактику профессиональных </w:t>
            </w:r>
            <w:proofErr w:type="spellStart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заболеваний:ком</w:t>
            </w:r>
            <w:proofErr w:type="spellEnd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proofErr w:type="spellStart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плексы</w:t>
            </w:r>
            <w:proofErr w:type="spellEnd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упражнений для профилактики нарушений обмена веществ».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6"/>
        <w:gridCol w:w="7555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 «Выполнение комплексов упражнений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снятия психоэмоционального напряжения».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6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102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10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6414" w:rsidRPr="0025296D" w:rsidRDefault="00F14D40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7"/>
        </w:numPr>
        <w:tabs>
          <w:tab w:val="left" w:pos="90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0" w:name="bookmark1114"/>
      <w:bookmarkStart w:id="11" w:name="bookmark1112"/>
      <w:bookmarkStart w:id="12" w:name="bookmark1113"/>
      <w:bookmarkStart w:id="13" w:name="bookmark1115"/>
      <w:bookmarkEnd w:id="10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УСЛОВИЯ РЕАЛИЗАЦИИ ПРОГРАММЫ УЧЕБНОЙ ДИСЦИПЛИНЫ</w:t>
      </w:r>
      <w:bookmarkEnd w:id="11"/>
      <w:bookmarkEnd w:id="12"/>
      <w:bookmarkEnd w:id="13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1"/>
          <w:numId w:val="7"/>
        </w:numPr>
        <w:tabs>
          <w:tab w:val="left" w:pos="1057"/>
        </w:tabs>
        <w:spacing w:after="30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14" w:name="bookmark1116"/>
      <w:bookmarkEnd w:id="14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Реализация программы учебной дисциплины «Физическая культура» требует наличия универсального спортивного зала, открытого стадиона широкого профиля с элементами полосы препятствий, оснащенные оборудованием: баскетбольные, волейбольные мячи; щиты, корзины, сетки, стойки, антенны, снаряды для метания, специально - оборудованные секторы для прыж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ков и метаний, спортивный инвентарь для выполнения общеразвивающих упражнений с пред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метами (набивные мячи, гантели, тренажеры, экспандеры, обручи, скакалки, мячи и др.), швед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ская стенка, гимнастически</w:t>
      </w:r>
      <w:r w:rsidR="00376FFD">
        <w:rPr>
          <w:rFonts w:ascii="Times New Roman" w:hAnsi="Times New Roman"/>
          <w:color w:val="000000"/>
          <w:sz w:val="24"/>
          <w:szCs w:val="24"/>
          <w:lang w:bidi="ru-RU"/>
        </w:rPr>
        <w:t>е скамейки, гимнастические маты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1"/>
          <w:numId w:val="7"/>
        </w:numPr>
        <w:tabs>
          <w:tab w:val="left" w:pos="1206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5" w:name="bookmark1119"/>
      <w:bookmarkStart w:id="16" w:name="bookmark1120"/>
      <w:bookmarkEnd w:id="15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Информационное обеспечение реализации программы</w:t>
      </w:r>
      <w:bookmarkEnd w:id="16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2"/>
          <w:numId w:val="7"/>
        </w:numPr>
        <w:tabs>
          <w:tab w:val="left" w:pos="104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7" w:name="bookmark1121"/>
      <w:bookmarkStart w:id="18" w:name="bookmark1117"/>
      <w:bookmarkStart w:id="19" w:name="bookmark1118"/>
      <w:bookmarkStart w:id="20" w:name="bookmark1122"/>
      <w:bookmarkEnd w:id="17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Печатные издания</w:t>
      </w:r>
      <w:bookmarkEnd w:id="18"/>
      <w:bookmarkEnd w:id="19"/>
      <w:bookmarkEnd w:id="20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1" w:name="bookmark1123"/>
      <w:bookmarkEnd w:id="21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Ю. Н. Физическая культура [Текст] : учебник для СПО / Ю. Н.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А.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Письменский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3-е изд.,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испр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493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2" w:name="bookmark1124"/>
      <w:bookmarkEnd w:id="22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Е. Ф. Физическая культура. Лыжная подготовка [Текст] : учебное пособие для СПО / Е. Ф.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М. Добрынин ; под науч. ред. С. В.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Новаковского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 — М. : Изда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125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1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3" w:name="bookmark1125"/>
      <w:bookmarkEnd w:id="23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Физическая культура [Текст] : учебник и практикум для СПО / А. Б.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Муллер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[и др.].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424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994"/>
        </w:tabs>
        <w:spacing w:after="30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4" w:name="bookmark1126"/>
      <w:bookmarkEnd w:id="24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Плавание с методикой преподавания [Текст]: учебник для СПО / Н. Ж. Булгакова [и др.] ; под общ. ред. Н. Ж. Булгаковой. — 2-е изд.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344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2"/>
          <w:numId w:val="7"/>
        </w:numPr>
        <w:tabs>
          <w:tab w:val="left" w:pos="104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25" w:name="bookmark1129"/>
      <w:bookmarkStart w:id="26" w:name="bookmark1127"/>
      <w:bookmarkStart w:id="27" w:name="bookmark1128"/>
      <w:bookmarkStart w:id="28" w:name="bookmark1130"/>
      <w:bookmarkEnd w:id="25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Электронные издания</w:t>
      </w:r>
      <w:bookmarkEnd w:id="26"/>
      <w:bookmarkEnd w:id="27"/>
      <w:bookmarkEnd w:id="28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9" w:name="bookmark1131"/>
      <w:bookmarkEnd w:id="29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Министерство спорта Российской Федерации [Электронный ресурс] : пресс-служба Ми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нистерства спорта Российской Федерации.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дан.и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фот. - Режим доступа: </w:t>
      </w:r>
      <w:hyperlink r:id="rId9" w:history="1"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https://www.minsport.gov.ru/</w:t>
        </w:r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5074BF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hyperlink r:id="rId10" w:history="1">
        <w:bookmarkStart w:id="30" w:name="bookmark1132"/>
        <w:bookmarkEnd w:id="30"/>
        <w:r w:rsidR="0025296D"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ФизкультУРА </w:t>
        </w:r>
      </w:hyperlink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[Электронный ресурс]. - Текстовые </w:t>
      </w:r>
      <w:proofErr w:type="spellStart"/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Режим доступа: </w:t>
      </w:r>
      <w:hyperlink r:id="rId11" w:history="1">
        <w:r w:rsidR="0025296D"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http://www.fizkult-ura.ru/</w:t>
        </w:r>
        <w:r w:rsidR="0025296D"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1" w:name="bookmark1133"/>
      <w:bookmarkEnd w:id="31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Олимпийский комитет России [Электронный ресурс].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жим доступа: https://</w:t>
      </w:r>
      <w:hyperlink r:id="rId12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 </w:t>
        </w:r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www.olympic.ru/</w:t>
        </w:r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2" w:name="bookmark1134"/>
      <w:bookmarkEnd w:id="32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Социальная сеть работников образования nsportal.ru [Электронный ресурс].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Режим доступа: https:// </w:t>
      </w:r>
      <w:hyperlink r:id="rId13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www.nsportal.ru//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., свободный (дата обращения: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10"/>
        </w:numPr>
        <w:tabs>
          <w:tab w:val="left" w:pos="126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3" w:name="bookmark1135"/>
      <w:bookmarkEnd w:id="33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4" w:name="bookmark1136"/>
      <w:bookmarkEnd w:id="34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Ю. Н. Физическая культура : учебник для СПО / Ю. Н.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А.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Пись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менский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3-е изд.,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испр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2018. — 493 с. Книга находится в ЭБС ЮРАЙТ. Для просмотра следует получить пароль при регистрации. — Режим доступа : </w:t>
      </w:r>
      <w:hyperlink r:id="rId14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www.biblio-online.ru/book/0A9E8424-6C55-45EF-8FBB-08A6A705ECD9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(дата обращения: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11"/>
        </w:numPr>
        <w:tabs>
          <w:tab w:val="left" w:pos="129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5" w:name="bookmark1137"/>
      <w:bookmarkEnd w:id="35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6" w:name="bookmark1138"/>
      <w:bookmarkEnd w:id="36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Е. Ф. Физическая культура. Лыжная подготовка : учебное пособие для СПО / Е. Ф.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М. Добрынин ; под науч. ред. С. В.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Новаковского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2018. — 125 с. Книга находится в ЭБС ЮРАЙТ. Для просмотра следует получить пароль при регистрации. — Режим доступа : </w:t>
      </w:r>
      <w:hyperlink r:id="rId15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www.biblio-online.ru/book/1B577315-8F12-4B8D-AD42- 6771А61Е9611(дата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обращения: 25.12. 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7" w:name="bookmark1139"/>
      <w:bookmarkEnd w:id="37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Физическая культура : учебник и практикум для СПО / А. Б.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Муллер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[и др.]. — М. : Из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424 с. Книга находится в ЭБС ЮРАЙТ. Для просмотра следует по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лучить пароль при регистрации. — Режим доступа :</w:t>
      </w:r>
      <w:hyperlink r:id="rId16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 </w:t>
        </w:r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www.biblio-online.ru/book/E97C2A3C-8BE2-</w:t>
        </w:r>
      </w:hyperlink>
    </w:p>
    <w:p w:rsidR="00942AEC" w:rsidRPr="0025296D" w:rsidRDefault="005074BF" w:rsidP="00942AEC">
      <w:pPr>
        <w:framePr w:w="10056" w:h="1608" w:hRule="exact" w:wrap="none" w:vAnchor="page" w:hAnchor="page" w:x="1066" w:y="13471"/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hyperlink r:id="rId17" w:history="1">
        <w:r w:rsidR="00942AEC"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46E8-8F7A-66694FBA438E</w:t>
        </w:r>
        <w:r w:rsidR="00942AEC" w:rsidRPr="0025296D">
          <w:rPr>
            <w:rFonts w:ascii="Times New Roman" w:hAnsi="Times New Roman"/>
            <w:color w:val="0000FF"/>
            <w:sz w:val="24"/>
            <w:szCs w:val="24"/>
            <w:lang w:bidi="ru-RU"/>
          </w:rPr>
          <w:t xml:space="preserve"> </w:t>
        </w:r>
      </w:hyperlink>
      <w:r w:rsidR="00942AEC" w:rsidRPr="0025296D">
        <w:rPr>
          <w:rFonts w:ascii="Times New Roman" w:hAnsi="Times New Roman"/>
          <w:color w:val="000000"/>
          <w:sz w:val="24"/>
          <w:szCs w:val="24"/>
          <w:lang w:bidi="ru-RU"/>
        </w:rPr>
        <w:t>(дата обращения: 25.12.2018).</w:t>
      </w:r>
    </w:p>
    <w:p w:rsidR="00942AEC" w:rsidRPr="0025296D" w:rsidRDefault="00942AEC" w:rsidP="00942AEC">
      <w:pPr>
        <w:framePr w:w="10056" w:h="1608" w:hRule="exact" w:wrap="none" w:vAnchor="page" w:hAnchor="page" w:x="1066" w:y="13471"/>
        <w:widowControl w:val="0"/>
        <w:numPr>
          <w:ilvl w:val="0"/>
          <w:numId w:val="9"/>
        </w:numPr>
        <w:tabs>
          <w:tab w:val="left" w:pos="86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8" w:name="bookmark1140"/>
      <w:bookmarkEnd w:id="38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Плавание с методикой преподавания : учебник для СПО / Н. Ж. Булгакова [и др.] ; под общ. ред. Н. Ж. Булгаковой. — 2-е изд.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344 с. Книга нахо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дится в ЭБС ЮРАЙТ. Для просмотра следует получить пароль при регистрации. — Режим дос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тупа : </w:t>
      </w:r>
      <w:hyperlink r:id="rId18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www.biblio-online.ru/book/9474DFB6-FF06-4BD2-B580-A74AF0607396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942AEC">
      <w:pPr>
        <w:framePr w:w="9970" w:h="653" w:hRule="exact" w:wrap="none" w:vAnchor="page" w:hAnchor="page" w:x="1156" w:y="826"/>
        <w:widowControl w:val="0"/>
        <w:spacing w:after="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УЧЕБНОЙ ДИСЦИП</w:t>
      </w: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softHyphen/>
        <w:t>ЛИНЫ</w:t>
      </w:r>
    </w:p>
    <w:tbl>
      <w:tblPr>
        <w:tblpPr w:leftFromText="180" w:rightFromText="180" w:vertAnchor="text" w:horzAnchor="margin" w:tblpXSpec="center" w:tblpY="1095"/>
        <w:tblOverlap w:val="never"/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4111"/>
        <w:gridCol w:w="2410"/>
      </w:tblGrid>
      <w:tr w:rsidR="00942AEC" w:rsidRPr="0025296D" w:rsidTr="00942AEC">
        <w:trPr>
          <w:trHeight w:hRule="exact" w:val="2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Методы оценки</w:t>
            </w:r>
          </w:p>
        </w:tc>
      </w:tr>
      <w:tr w:rsidR="00942AEC" w:rsidRPr="0025296D" w:rsidTr="00942AEC">
        <w:trPr>
          <w:trHeight w:hRule="exact" w:val="22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14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роль и значение физической культуры в общекультурном, профессиональном и соци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альном развитии человека;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основы здорового образа жизни;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свои возможности и ограни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чения в укреплении здоровья.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 определяет роль и значение физической культуры в общекультурном,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нальном и социальном развитии чело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века;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системой знаний об основах здорового образа жизни;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-знает методику оценки состояния здоро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вья и способы укрепления здоровья.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tabs>
                <w:tab w:val="left" w:pos="117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Устный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опрос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942AEC" w:rsidRPr="0025296D" w:rsidTr="00942AEC">
        <w:trPr>
          <w:trHeight w:hRule="exact" w:val="250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tabs>
                <w:tab w:val="left" w:pos="218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-использовать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физкультурно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оздоровительную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деятель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ность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для укрепления здоро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вья, достижения жизненных и профессиональных целей;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-вести здоровый образ жизни.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навыками безопасного поведе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 при занятиях физической культурой; -владеет навыками самоконтроля и спо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собами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техникой выполнения двига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тельных действий;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технико-тактическими дейст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виями в спортивных играх.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Default="00942AEC" w:rsidP="00942AEC">
            <w:pPr>
              <w:widowControl w:val="0"/>
              <w:tabs>
                <w:tab w:val="left" w:pos="75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Оценка резуль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татов </w:t>
            </w:r>
          </w:p>
          <w:p w:rsidR="00942AEC" w:rsidRPr="0025296D" w:rsidRDefault="00942AEC" w:rsidP="00942AEC">
            <w:pPr>
              <w:widowControl w:val="0"/>
              <w:tabs>
                <w:tab w:val="left" w:pos="75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выполне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ских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заданий (ра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бот)</w:t>
            </w:r>
          </w:p>
          <w:p w:rsidR="00942AEC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Оценка выполне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ния 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контрольных нормативов</w:t>
            </w: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14D40" w:rsidRPr="00F14D40" w:rsidRDefault="00F14D40" w:rsidP="00F14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14D40">
        <w:rPr>
          <w:rFonts w:ascii="Times New Roman" w:hAnsi="Times New Roman"/>
          <w:b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:rsidR="00F14D40" w:rsidRPr="00F14D40" w:rsidRDefault="00F14D40" w:rsidP="00F14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F14D40">
        <w:rPr>
          <w:rFonts w:ascii="Times New Roman" w:hAnsi="Times New Roman"/>
          <w:b/>
          <w:sz w:val="24"/>
          <w:szCs w:val="24"/>
        </w:rPr>
        <w:t>1 год</w:t>
      </w:r>
      <w:r w:rsidRPr="00F14D40">
        <w:rPr>
          <w:rFonts w:ascii="Times New Roman" w:hAnsi="Times New Roman"/>
          <w:sz w:val="24"/>
          <w:szCs w:val="24"/>
        </w:rPr>
        <w:t>.</w:t>
      </w: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F14D40" w:rsidRPr="00F14D40" w:rsidRDefault="00F14D40" w:rsidP="00F14D4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F14D40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F14D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4D40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F14D40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5296D" w:rsidRDefault="0025296D" w:rsidP="00942AEC">
      <w:pPr>
        <w:rPr>
          <w:rFonts w:ascii="Times New Roman" w:eastAsia="SimSun" w:hAnsi="Times New Roman"/>
        </w:rPr>
      </w:pPr>
    </w:p>
    <w:sectPr w:rsidR="00252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4BF" w:rsidRDefault="005074BF" w:rsidP="009546E3">
      <w:pPr>
        <w:spacing w:after="0" w:line="240" w:lineRule="auto"/>
      </w:pPr>
      <w:r>
        <w:separator/>
      </w:r>
    </w:p>
  </w:endnote>
  <w:endnote w:type="continuationSeparator" w:id="0">
    <w:p w:rsidR="005074BF" w:rsidRDefault="005074BF" w:rsidP="0095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263953"/>
      <w:docPartObj>
        <w:docPartGallery w:val="Page Numbers (Bottom of Page)"/>
        <w:docPartUnique/>
      </w:docPartObj>
    </w:sdtPr>
    <w:sdtEndPr/>
    <w:sdtContent>
      <w:p w:rsidR="00F14D40" w:rsidRDefault="00F14D4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A07">
          <w:rPr>
            <w:noProof/>
          </w:rPr>
          <w:t>5</w:t>
        </w:r>
        <w:r>
          <w:fldChar w:fldCharType="end"/>
        </w:r>
      </w:p>
    </w:sdtContent>
  </w:sdt>
  <w:p w:rsidR="00F14D40" w:rsidRDefault="00F14D4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4BF" w:rsidRDefault="005074BF" w:rsidP="009546E3">
      <w:pPr>
        <w:spacing w:after="0" w:line="240" w:lineRule="auto"/>
      </w:pPr>
      <w:r>
        <w:separator/>
      </w:r>
    </w:p>
  </w:footnote>
  <w:footnote w:type="continuationSeparator" w:id="0">
    <w:p w:rsidR="005074BF" w:rsidRDefault="005074BF" w:rsidP="00954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153B"/>
    <w:multiLevelType w:val="multilevel"/>
    <w:tmpl w:val="5BD6A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23A17"/>
    <w:multiLevelType w:val="multilevel"/>
    <w:tmpl w:val="660A109C"/>
    <w:lvl w:ilvl="0">
      <w:start w:val="2018"/>
      <w:numFmt w:val="decimal"/>
      <w:lvlText w:val="25.12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1593658"/>
    <w:multiLevelType w:val="multilevel"/>
    <w:tmpl w:val="0D1AE9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723E2"/>
    <w:multiLevelType w:val="multilevel"/>
    <w:tmpl w:val="8D56A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FE3310"/>
    <w:multiLevelType w:val="multilevel"/>
    <w:tmpl w:val="76F05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5B6D5B"/>
    <w:multiLevelType w:val="multilevel"/>
    <w:tmpl w:val="24262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A45EEE"/>
    <w:multiLevelType w:val="multilevel"/>
    <w:tmpl w:val="467EE24C"/>
    <w:lvl w:ilvl="0">
      <w:start w:val="2018"/>
      <w:numFmt w:val="decimal"/>
      <w:lvlText w:val="19.1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EF33AF"/>
    <w:multiLevelType w:val="multilevel"/>
    <w:tmpl w:val="0F5A3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D610E5"/>
    <w:multiLevelType w:val="multilevel"/>
    <w:tmpl w:val="A29497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0B553D"/>
    <w:multiLevelType w:val="multilevel"/>
    <w:tmpl w:val="860E53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677EB"/>
    <w:multiLevelType w:val="multilevel"/>
    <w:tmpl w:val="A1F2728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4116DD"/>
    <w:multiLevelType w:val="hybridMultilevel"/>
    <w:tmpl w:val="8756987E"/>
    <w:lvl w:ilvl="0" w:tplc="A2842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5C9"/>
    <w:rsid w:val="000A3A07"/>
    <w:rsid w:val="00172A13"/>
    <w:rsid w:val="00204E62"/>
    <w:rsid w:val="0025296D"/>
    <w:rsid w:val="00265E94"/>
    <w:rsid w:val="0032544D"/>
    <w:rsid w:val="00376FFD"/>
    <w:rsid w:val="003C7B11"/>
    <w:rsid w:val="003F4DCC"/>
    <w:rsid w:val="00416447"/>
    <w:rsid w:val="004A14A9"/>
    <w:rsid w:val="004F0A9B"/>
    <w:rsid w:val="004F4EF2"/>
    <w:rsid w:val="00503269"/>
    <w:rsid w:val="005074BF"/>
    <w:rsid w:val="005C50CF"/>
    <w:rsid w:val="00652D5B"/>
    <w:rsid w:val="0067747C"/>
    <w:rsid w:val="006A283E"/>
    <w:rsid w:val="006D291D"/>
    <w:rsid w:val="006E6022"/>
    <w:rsid w:val="00705C3B"/>
    <w:rsid w:val="00774A4F"/>
    <w:rsid w:val="007F1D76"/>
    <w:rsid w:val="007F6FC6"/>
    <w:rsid w:val="0089591E"/>
    <w:rsid w:val="00911E62"/>
    <w:rsid w:val="00920652"/>
    <w:rsid w:val="00942AEC"/>
    <w:rsid w:val="009546E3"/>
    <w:rsid w:val="00961D57"/>
    <w:rsid w:val="009A7FAB"/>
    <w:rsid w:val="00A53BD5"/>
    <w:rsid w:val="00A54460"/>
    <w:rsid w:val="00C64902"/>
    <w:rsid w:val="00CC6414"/>
    <w:rsid w:val="00D475C9"/>
    <w:rsid w:val="00F14D40"/>
    <w:rsid w:val="00F8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1135A6A"/>
  <w15:chartTrackingRefBased/>
  <w15:docId w15:val="{A1531127-EE10-43E8-92D1-6F3ADD56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9546E3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a3"/>
    <w:uiPriority w:val="99"/>
    <w:qFormat/>
    <w:rsid w:val="009546E3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5">
    <w:name w:val="footnote reference"/>
    <w:uiPriority w:val="99"/>
    <w:qFormat/>
    <w:rsid w:val="009546E3"/>
    <w:rPr>
      <w:rFonts w:cs="Times New Roman"/>
      <w:vertAlign w:val="superscript"/>
    </w:rPr>
  </w:style>
  <w:style w:type="character" w:styleId="a6">
    <w:name w:val="Emphasis"/>
    <w:uiPriority w:val="20"/>
    <w:qFormat/>
    <w:rsid w:val="009546E3"/>
    <w:rPr>
      <w:rFonts w:cs="Times New Roman"/>
      <w:i/>
    </w:rPr>
  </w:style>
  <w:style w:type="table" w:styleId="a7">
    <w:name w:val="Table Grid"/>
    <w:basedOn w:val="a1"/>
    <w:uiPriority w:val="59"/>
    <w:rsid w:val="00252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14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14D4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32544D"/>
    <w:pPr>
      <w:ind w:left="720"/>
      <w:contextualSpacing/>
    </w:pPr>
    <w:rPr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locked/>
    <w:rsid w:val="0032544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sportal.ru//" TargetMode="External"/><Relationship Id="rId18" Type="http://schemas.openxmlformats.org/officeDocument/2006/relationships/hyperlink" Target="http://www.biblio-online.ru/book/9474DFB6-FF06-4BD2-B580-A74AF060739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olympic.ru/" TargetMode="External"/><Relationship Id="rId17" Type="http://schemas.openxmlformats.org/officeDocument/2006/relationships/hyperlink" Target="http://www.biblio-online.ru/book/E97C2A3C-8BE2-46E8-8F7A-66694FBA438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E97C2A3C-8BE2-46E8-8F7A-66694FBA438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zkult-ur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1B577315-8F12-4B8D-AD42-6771%d0%9061%d0%959611(%d0%b4%d0%b0%d1%82%d0%b0" TargetMode="External"/><Relationship Id="rId10" Type="http://schemas.openxmlformats.org/officeDocument/2006/relationships/hyperlink" Target="http://www.fizkult-ura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insport.gov.ru/" TargetMode="External"/><Relationship Id="rId14" Type="http://schemas.openxmlformats.org/officeDocument/2006/relationships/hyperlink" Target="http://www.biblio-online.ru/book/0A9E8424-6C55-45EF-8FBB-08A6A705ECD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16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14</cp:revision>
  <cp:lastPrinted>2022-01-27T08:39:00Z</cp:lastPrinted>
  <dcterms:created xsi:type="dcterms:W3CDTF">2022-01-17T08:14:00Z</dcterms:created>
  <dcterms:modified xsi:type="dcterms:W3CDTF">2024-04-22T06:28:00Z</dcterms:modified>
</cp:coreProperties>
</file>